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7EEE" w:rsidRPr="00C50989" w:rsidRDefault="00367EEE" w:rsidP="00367EEE">
      <w:pPr>
        <w:widowControl/>
        <w:jc w:val="left"/>
        <w:rPr>
          <w:rFonts w:ascii="方正大标宋简体" w:eastAsia="方正大标宋简体" w:hAnsi="仿宋"/>
          <w:sz w:val="42"/>
          <w:szCs w:val="42"/>
        </w:rPr>
      </w:pPr>
      <w:r w:rsidRPr="00C50989">
        <w:rPr>
          <w:rFonts w:ascii="方正大标宋简体" w:eastAsia="方正大标宋简体" w:hAnsi="仿宋" w:hint="eastAsia"/>
          <w:sz w:val="42"/>
          <w:szCs w:val="42"/>
        </w:rPr>
        <w:t>附件</w:t>
      </w:r>
    </w:p>
    <w:p w:rsidR="00367EEE" w:rsidRPr="00980CFC" w:rsidRDefault="00367EEE" w:rsidP="00367EEE">
      <w:pPr>
        <w:rPr>
          <w:rFonts w:ascii="仿宋" w:eastAsia="仿宋" w:hAnsi="仿宋"/>
          <w:sz w:val="32"/>
          <w:szCs w:val="32"/>
        </w:rPr>
      </w:pPr>
    </w:p>
    <w:p w:rsidR="00367EEE" w:rsidRPr="00C50989" w:rsidRDefault="00367EEE" w:rsidP="00367EEE">
      <w:pPr>
        <w:adjustRightInd w:val="0"/>
        <w:snapToGrid w:val="0"/>
        <w:jc w:val="center"/>
        <w:outlineLvl w:val="0"/>
        <w:rPr>
          <w:rFonts w:ascii="方正大标宋简体" w:eastAsia="方正大标宋简体" w:hAnsi="仿宋"/>
          <w:bCs/>
          <w:kern w:val="44"/>
          <w:sz w:val="42"/>
          <w:szCs w:val="42"/>
          <w:lang/>
        </w:rPr>
      </w:pPr>
      <w:r>
        <w:rPr>
          <w:rFonts w:ascii="方正大标宋简体" w:eastAsia="方正大标宋简体" w:hAnsi="仿宋" w:hint="eastAsia"/>
          <w:bCs/>
          <w:kern w:val="44"/>
          <w:sz w:val="42"/>
          <w:szCs w:val="42"/>
          <w:lang/>
        </w:rPr>
        <w:t>清明节</w:t>
      </w:r>
      <w:proofErr w:type="spellStart"/>
      <w:r w:rsidRPr="00C50989">
        <w:rPr>
          <w:rFonts w:ascii="方正大标宋简体" w:eastAsia="方正大标宋简体" w:hAnsi="仿宋" w:hint="eastAsia"/>
          <w:bCs/>
          <w:kern w:val="44"/>
          <w:sz w:val="42"/>
          <w:szCs w:val="42"/>
          <w:lang/>
        </w:rPr>
        <w:t>期间相关品种涨跌停板幅度</w:t>
      </w:r>
      <w:proofErr w:type="gramStart"/>
      <w:r w:rsidRPr="00C50989">
        <w:rPr>
          <w:rFonts w:ascii="方正大标宋简体" w:eastAsia="方正大标宋简体" w:hAnsi="仿宋" w:hint="eastAsia"/>
          <w:bCs/>
          <w:kern w:val="44"/>
          <w:sz w:val="42"/>
          <w:szCs w:val="42"/>
          <w:lang/>
        </w:rPr>
        <w:t>和</w:t>
      </w:r>
      <w:proofErr w:type="spellEnd"/>
      <w:proofErr w:type="gramEnd"/>
    </w:p>
    <w:p w:rsidR="00367EEE" w:rsidRPr="00C50989" w:rsidRDefault="00367EEE" w:rsidP="00367EEE">
      <w:pPr>
        <w:adjustRightInd w:val="0"/>
        <w:snapToGrid w:val="0"/>
        <w:jc w:val="center"/>
        <w:outlineLvl w:val="0"/>
        <w:rPr>
          <w:rFonts w:ascii="方正大标宋简体" w:eastAsia="方正大标宋简体" w:hAnsi="仿宋"/>
          <w:bCs/>
          <w:kern w:val="44"/>
          <w:sz w:val="42"/>
          <w:szCs w:val="42"/>
          <w:lang/>
        </w:rPr>
      </w:pPr>
      <w:proofErr w:type="spellStart"/>
      <w:r w:rsidRPr="00C50989">
        <w:rPr>
          <w:rFonts w:ascii="方正大标宋简体" w:eastAsia="方正大标宋简体" w:hAnsi="仿宋" w:hint="eastAsia"/>
          <w:bCs/>
          <w:kern w:val="44"/>
          <w:sz w:val="42"/>
          <w:szCs w:val="42"/>
          <w:lang/>
        </w:rPr>
        <w:t>交易保证金比例调整一览表</w:t>
      </w:r>
      <w:proofErr w:type="spellEnd"/>
    </w:p>
    <w:p w:rsidR="00367EEE" w:rsidRPr="00980CFC" w:rsidRDefault="00367EEE" w:rsidP="00367EEE">
      <w:pPr>
        <w:jc w:val="center"/>
        <w:rPr>
          <w:rFonts w:ascii="仿宋" w:eastAsia="仿宋" w:hAnsi="仿宋"/>
          <w:sz w:val="32"/>
          <w:szCs w:val="32"/>
          <w:lang/>
        </w:rPr>
      </w:pPr>
    </w:p>
    <w:tbl>
      <w:tblPr>
        <w:tblW w:w="106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A0"/>
      </w:tblPr>
      <w:tblGrid>
        <w:gridCol w:w="1266"/>
        <w:gridCol w:w="1276"/>
        <w:gridCol w:w="992"/>
        <w:gridCol w:w="851"/>
        <w:gridCol w:w="1275"/>
        <w:gridCol w:w="851"/>
        <w:gridCol w:w="850"/>
        <w:gridCol w:w="1276"/>
        <w:gridCol w:w="1031"/>
        <w:gridCol w:w="992"/>
      </w:tblGrid>
      <w:tr w:rsidR="00367EEE" w:rsidRPr="0024346C" w:rsidTr="00B66140">
        <w:trPr>
          <w:trHeight w:val="285"/>
          <w:jc w:val="center"/>
        </w:trPr>
        <w:tc>
          <w:tcPr>
            <w:tcW w:w="1266" w:type="dxa"/>
            <w:vMerge w:val="restart"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color w:val="000000"/>
                <w:kern w:val="0"/>
                <w:sz w:val="24"/>
                <w:szCs w:val="24"/>
              </w:rPr>
            </w:pPr>
            <w:r w:rsidRPr="0037594B">
              <w:rPr>
                <w:rFonts w:ascii="方正仿宋简体" w:eastAsia="方正仿宋简体" w:hAnsi="方正仿宋简体" w:hint="eastAsia"/>
                <w:b/>
                <w:color w:val="000000"/>
                <w:kern w:val="0"/>
                <w:sz w:val="24"/>
                <w:szCs w:val="24"/>
              </w:rPr>
              <w:t>品种</w:t>
            </w:r>
          </w:p>
        </w:tc>
        <w:tc>
          <w:tcPr>
            <w:tcW w:w="3119" w:type="dxa"/>
            <w:gridSpan w:val="3"/>
            <w:shd w:val="clear" w:color="auto" w:fill="D9D9D9"/>
            <w:vAlign w:val="bottom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color w:val="000000"/>
                <w:kern w:val="0"/>
                <w:sz w:val="24"/>
                <w:szCs w:val="24"/>
              </w:rPr>
            </w:pPr>
            <w:r w:rsidRPr="0037594B">
              <w:rPr>
                <w:rFonts w:ascii="方正仿宋简体" w:eastAsia="方正仿宋简体" w:hAnsi="方正仿宋简体" w:hint="eastAsia"/>
                <w:b/>
                <w:color w:val="000000"/>
                <w:kern w:val="0"/>
                <w:sz w:val="24"/>
                <w:szCs w:val="24"/>
              </w:rPr>
              <w:t>现行标准</w:t>
            </w:r>
            <w:r>
              <w:rPr>
                <w:rFonts w:ascii="方正仿宋简体" w:eastAsia="方正仿宋简体" w:hAnsi="方正仿宋简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方正仿宋简体" w:eastAsia="方正仿宋简体" w:hAnsi="方正仿宋简体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方正仿宋简体" w:eastAsia="方正仿宋简体" w:hAnsi="方正仿宋简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2976" w:type="dxa"/>
            <w:gridSpan w:val="3"/>
            <w:shd w:val="clear" w:color="auto" w:fill="D9D9D9"/>
            <w:vAlign w:val="bottom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kern w:val="0"/>
                <w:sz w:val="24"/>
                <w:szCs w:val="24"/>
              </w:rPr>
            </w:pPr>
            <w:r w:rsidRPr="0037594B">
              <w:rPr>
                <w:rFonts w:ascii="方正仿宋简体" w:eastAsia="方正仿宋简体" w:hAnsi="方正仿宋简体" w:hint="eastAsia"/>
                <w:b/>
                <w:kern w:val="0"/>
                <w:sz w:val="24"/>
                <w:szCs w:val="24"/>
              </w:rPr>
              <w:t>长假期间标准</w:t>
            </w:r>
            <w:r>
              <w:rPr>
                <w:rFonts w:ascii="方正仿宋简体" w:eastAsia="方正仿宋简体" w:hAnsi="方正仿宋简体" w:hint="eastAsia"/>
                <w:b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方正仿宋简体" w:eastAsia="方正仿宋简体" w:hAnsi="方正仿宋简体"/>
                <w:b/>
                <w:color w:val="000000"/>
                <w:kern w:val="0"/>
                <w:sz w:val="24"/>
                <w:szCs w:val="24"/>
              </w:rPr>
              <w:t>%</w:t>
            </w:r>
            <w:r>
              <w:rPr>
                <w:rFonts w:ascii="方正仿宋简体" w:eastAsia="方正仿宋简体" w:hAnsi="方正仿宋简体" w:hint="eastAsia"/>
                <w:b/>
                <w:color w:val="000000"/>
                <w:kern w:val="0"/>
                <w:sz w:val="24"/>
                <w:szCs w:val="24"/>
              </w:rPr>
              <w:t>）</w:t>
            </w:r>
          </w:p>
        </w:tc>
        <w:tc>
          <w:tcPr>
            <w:tcW w:w="3299" w:type="dxa"/>
            <w:gridSpan w:val="3"/>
            <w:shd w:val="clear" w:color="auto" w:fill="D9D9D9"/>
            <w:vAlign w:val="bottom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kern w:val="0"/>
                <w:sz w:val="24"/>
                <w:szCs w:val="24"/>
              </w:rPr>
            </w:pPr>
            <w:r w:rsidRPr="0037594B">
              <w:rPr>
                <w:rFonts w:ascii="方正仿宋简体" w:eastAsia="方正仿宋简体" w:hAnsi="方正仿宋简体" w:hint="eastAsia"/>
                <w:b/>
                <w:kern w:val="0"/>
                <w:sz w:val="24"/>
                <w:szCs w:val="24"/>
              </w:rPr>
              <w:t>长假后标准（</w:t>
            </w:r>
            <w:r w:rsidRPr="0037594B">
              <w:rPr>
                <w:rFonts w:ascii="方正仿宋简体" w:eastAsia="方正仿宋简体" w:hAnsi="方正仿宋简体"/>
                <w:b/>
                <w:kern w:val="0"/>
                <w:sz w:val="24"/>
                <w:szCs w:val="24"/>
              </w:rPr>
              <w:t>%</w:t>
            </w:r>
            <w:r w:rsidRPr="0037594B">
              <w:rPr>
                <w:rFonts w:ascii="方正仿宋简体" w:eastAsia="方正仿宋简体" w:hAnsi="方正仿宋简体" w:hint="eastAsia"/>
                <w:b/>
                <w:kern w:val="0"/>
                <w:sz w:val="24"/>
                <w:szCs w:val="24"/>
              </w:rPr>
              <w:t>）</w:t>
            </w:r>
          </w:p>
        </w:tc>
      </w:tr>
      <w:tr w:rsidR="00367EEE" w:rsidRPr="0024346C" w:rsidTr="00B66140">
        <w:trPr>
          <w:trHeight w:val="285"/>
          <w:jc w:val="center"/>
        </w:trPr>
        <w:tc>
          <w:tcPr>
            <w:tcW w:w="1266" w:type="dxa"/>
            <w:vMerge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kern w:val="0"/>
                <w:sz w:val="24"/>
                <w:szCs w:val="24"/>
              </w:rPr>
            </w:pPr>
            <w:r w:rsidRPr="0037594B">
              <w:rPr>
                <w:rFonts w:ascii="方正仿宋简体" w:eastAsia="方正仿宋简体" w:hAnsi="方正仿宋简体" w:hint="eastAsia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843" w:type="dxa"/>
            <w:gridSpan w:val="2"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color w:val="000000"/>
                <w:kern w:val="0"/>
                <w:sz w:val="24"/>
                <w:szCs w:val="24"/>
              </w:rPr>
            </w:pPr>
            <w:r w:rsidRPr="0037594B">
              <w:rPr>
                <w:rFonts w:ascii="方正仿宋简体" w:eastAsia="方正仿宋简体" w:hAnsi="方正仿宋简体" w:hint="eastAsia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1275" w:type="dxa"/>
            <w:vMerge w:val="restart"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kern w:val="0"/>
                <w:sz w:val="24"/>
                <w:szCs w:val="24"/>
              </w:rPr>
            </w:pPr>
            <w:r w:rsidRPr="0037594B">
              <w:rPr>
                <w:rFonts w:ascii="方正仿宋简体" w:eastAsia="方正仿宋简体" w:hAnsi="方正仿宋简体" w:hint="eastAsia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1701" w:type="dxa"/>
            <w:gridSpan w:val="2"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color w:val="000000"/>
                <w:kern w:val="0"/>
                <w:sz w:val="24"/>
                <w:szCs w:val="24"/>
              </w:rPr>
            </w:pPr>
            <w:r w:rsidRPr="0037594B">
              <w:rPr>
                <w:rFonts w:ascii="方正仿宋简体" w:eastAsia="方正仿宋简体" w:hAnsi="方正仿宋简体" w:hint="eastAsia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  <w:tc>
          <w:tcPr>
            <w:tcW w:w="1276" w:type="dxa"/>
            <w:vMerge w:val="restart"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kern w:val="0"/>
                <w:sz w:val="24"/>
                <w:szCs w:val="24"/>
              </w:rPr>
            </w:pPr>
            <w:r w:rsidRPr="0037594B">
              <w:rPr>
                <w:rFonts w:ascii="方正仿宋简体" w:eastAsia="方正仿宋简体" w:hAnsi="方正仿宋简体" w:hint="eastAsia"/>
                <w:b/>
                <w:kern w:val="0"/>
                <w:sz w:val="24"/>
                <w:szCs w:val="24"/>
              </w:rPr>
              <w:t>涨跌停板</w:t>
            </w:r>
          </w:p>
        </w:tc>
        <w:tc>
          <w:tcPr>
            <w:tcW w:w="2023" w:type="dxa"/>
            <w:gridSpan w:val="2"/>
            <w:shd w:val="clear" w:color="auto" w:fill="D9D9D9"/>
            <w:vAlign w:val="bottom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color w:val="000000"/>
                <w:kern w:val="0"/>
                <w:sz w:val="24"/>
                <w:szCs w:val="24"/>
              </w:rPr>
            </w:pPr>
            <w:r w:rsidRPr="0037594B">
              <w:rPr>
                <w:rFonts w:ascii="方正仿宋简体" w:eastAsia="方正仿宋简体" w:hAnsi="方正仿宋简体" w:hint="eastAsia"/>
                <w:b/>
                <w:color w:val="000000"/>
                <w:kern w:val="0"/>
                <w:sz w:val="24"/>
                <w:szCs w:val="24"/>
              </w:rPr>
              <w:t>交易保证金</w:t>
            </w:r>
          </w:p>
        </w:tc>
      </w:tr>
      <w:tr w:rsidR="00367EEE" w:rsidRPr="0024346C" w:rsidTr="00B66140">
        <w:trPr>
          <w:trHeight w:val="285"/>
          <w:jc w:val="center"/>
        </w:trPr>
        <w:tc>
          <w:tcPr>
            <w:tcW w:w="1266" w:type="dxa"/>
            <w:vMerge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hint="eastAsia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51" w:type="dxa"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hint="eastAsia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1275" w:type="dxa"/>
            <w:vMerge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hint="eastAsia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hint="eastAsia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  <w:tc>
          <w:tcPr>
            <w:tcW w:w="1276" w:type="dxa"/>
            <w:vMerge/>
            <w:shd w:val="clear" w:color="auto" w:fill="D9D9D9"/>
            <w:vAlign w:val="bottom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kern w:val="0"/>
                <w:sz w:val="24"/>
                <w:szCs w:val="24"/>
              </w:rPr>
            </w:pPr>
          </w:p>
        </w:tc>
        <w:tc>
          <w:tcPr>
            <w:tcW w:w="1031" w:type="dxa"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hint="eastAsia"/>
                <w:b/>
                <w:kern w:val="0"/>
                <w:sz w:val="24"/>
                <w:szCs w:val="24"/>
              </w:rPr>
              <w:t>套保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367EEE" w:rsidRPr="0037594B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方正仿宋简体" w:eastAsia="方正仿宋简体" w:hAnsi="方正仿宋简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方正仿宋简体" w:hint="eastAsia"/>
                <w:b/>
                <w:color w:val="000000"/>
                <w:kern w:val="0"/>
                <w:sz w:val="24"/>
                <w:szCs w:val="24"/>
              </w:rPr>
              <w:t>投机</w:t>
            </w:r>
          </w:p>
        </w:tc>
      </w:tr>
      <w:tr w:rsidR="00367EEE" w:rsidRPr="0024346C" w:rsidTr="00B66140">
        <w:trPr>
          <w:trHeight w:val="285"/>
          <w:jc w:val="center"/>
        </w:trPr>
        <w:tc>
          <w:tcPr>
            <w:tcW w:w="1266" w:type="dxa"/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color w:val="000000"/>
                <w:kern w:val="0"/>
                <w:sz w:val="24"/>
                <w:szCs w:val="24"/>
              </w:rPr>
              <w:t>螺纹钢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46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7EEE" w:rsidRPr="0024346C" w:rsidTr="00B66140">
        <w:trPr>
          <w:trHeight w:val="285"/>
          <w:jc w:val="center"/>
        </w:trPr>
        <w:tc>
          <w:tcPr>
            <w:tcW w:w="1266" w:type="dxa"/>
            <w:shd w:val="clear" w:color="auto" w:fill="FFFFFF"/>
            <w:vAlign w:val="center"/>
          </w:tcPr>
          <w:p w:rsidR="00367EEE" w:rsidRPr="00F75017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color w:val="000000"/>
                <w:kern w:val="0"/>
                <w:sz w:val="24"/>
                <w:szCs w:val="24"/>
              </w:rPr>
              <w:t>热轧卷板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46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7EEE" w:rsidRPr="0024346C" w:rsidTr="00B66140">
        <w:trPr>
          <w:trHeight w:val="285"/>
          <w:jc w:val="center"/>
        </w:trPr>
        <w:tc>
          <w:tcPr>
            <w:tcW w:w="1266" w:type="dxa"/>
            <w:shd w:val="clear" w:color="auto" w:fill="FFFFFF"/>
            <w:vAlign w:val="center"/>
          </w:tcPr>
          <w:p w:rsidR="00367EEE" w:rsidRPr="00F75017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color w:val="000000"/>
                <w:kern w:val="0"/>
                <w:sz w:val="24"/>
                <w:szCs w:val="24"/>
              </w:rPr>
              <w:t>不锈钢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46C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031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367EEE" w:rsidRPr="0024346C" w:rsidTr="00B66140">
        <w:trPr>
          <w:trHeight w:val="285"/>
          <w:jc w:val="center"/>
        </w:trPr>
        <w:tc>
          <w:tcPr>
            <w:tcW w:w="1266" w:type="dxa"/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color w:val="000000"/>
                <w:kern w:val="0"/>
                <w:sz w:val="24"/>
                <w:szCs w:val="24"/>
              </w:rPr>
              <w:t>天然橡胶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46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1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67EEE" w:rsidRPr="0024346C" w:rsidTr="00B66140">
        <w:trPr>
          <w:trHeight w:val="285"/>
          <w:jc w:val="center"/>
        </w:trPr>
        <w:tc>
          <w:tcPr>
            <w:tcW w:w="1266" w:type="dxa"/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 w:hint="eastAsia"/>
                <w:b/>
                <w:color w:val="000000"/>
                <w:kern w:val="0"/>
                <w:sz w:val="24"/>
                <w:szCs w:val="24"/>
              </w:rPr>
              <w:t>纸浆</w:t>
            </w:r>
          </w:p>
        </w:tc>
        <w:tc>
          <w:tcPr>
            <w:tcW w:w="1276" w:type="dxa"/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kern w:val="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7EEE" w:rsidRDefault="00367EEE" w:rsidP="00B66140"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eastAsia="方正仿宋简体" w:hAnsi="Times New Roman"/>
                <w:b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4346C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31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FFFFFF"/>
          </w:tcPr>
          <w:p w:rsidR="00367EEE" w:rsidRPr="0024346C" w:rsidRDefault="00367EEE" w:rsidP="00B6614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4346C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367EEE" w:rsidRPr="00823DF8" w:rsidRDefault="00367EEE" w:rsidP="00367EEE">
      <w:pPr>
        <w:ind w:firstLineChars="200" w:firstLine="600"/>
        <w:rPr>
          <w:rFonts w:ascii="Times New Roman" w:eastAsia="方正仿宋简体" w:hAnsi="Times New Roman"/>
          <w:sz w:val="30"/>
          <w:szCs w:val="30"/>
        </w:rPr>
      </w:pPr>
    </w:p>
    <w:p w:rsidR="000439A5" w:rsidRDefault="000439A5">
      <w:bookmarkStart w:id="0" w:name="_GoBack"/>
      <w:bookmarkEnd w:id="0"/>
    </w:p>
    <w:sectPr w:rsidR="000439A5" w:rsidSect="00D820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5234" w:rsidRDefault="000C5234" w:rsidP="0082066E">
      <w:r>
        <w:separator/>
      </w:r>
    </w:p>
  </w:endnote>
  <w:endnote w:type="continuationSeparator" w:id="0">
    <w:p w:rsidR="000C5234" w:rsidRDefault="000C5234" w:rsidP="00820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5234" w:rsidRDefault="000C5234" w:rsidP="0082066E">
      <w:r>
        <w:separator/>
      </w:r>
    </w:p>
  </w:footnote>
  <w:footnote w:type="continuationSeparator" w:id="0">
    <w:p w:rsidR="000C5234" w:rsidRDefault="000C5234" w:rsidP="008206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7EEE"/>
    <w:rsid w:val="000439A5"/>
    <w:rsid w:val="000C5234"/>
    <w:rsid w:val="00367EEE"/>
    <w:rsid w:val="0082066E"/>
    <w:rsid w:val="009C2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EE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67EEE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67EE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8206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82066E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206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82066E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>SHFE</Company>
  <LinksUpToDate>false</LinksUpToDate>
  <CharactersWithSpaces>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shfe</dc:creator>
  <cp:lastModifiedBy>郑子函</cp:lastModifiedBy>
  <cp:revision>2</cp:revision>
  <cp:lastPrinted>2024-03-29T08:00:00Z</cp:lastPrinted>
  <dcterms:created xsi:type="dcterms:W3CDTF">2024-03-29T08:28:00Z</dcterms:created>
  <dcterms:modified xsi:type="dcterms:W3CDTF">2024-03-29T08:28:00Z</dcterms:modified>
</cp:coreProperties>
</file>